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A9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从湖北“绣”向世界！大冶刺绣婚书载中式浪漫出海</w:t>
      </w:r>
    </w:p>
    <w:p w14:paraId="5F666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</w:p>
    <w:p w14:paraId="3F2B27C0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301" w:firstLineChars="1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“叮咚！”12月30日下午4时，湖北省大冶市“小红绣”淘宝店提示音响起，一份来自英国的订单跃上屏幕。一位华侨希望订制一幅刺绣婚书，赠予即将结婚的异国友人。</w:t>
      </w:r>
    </w:p>
    <w:p w14:paraId="6FF88B2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绣娘吕石景立即响应，在朱红锦缎上仔细描绘底稿。99个形态各异的“喜”字环绕四周，中心姓名处特意留白，静待赠礼人亲手绣入。“我们提供描稿服务与材料包，顾客对照教学视频即可完成，”吕石景介绍，“这既保证了绣品美观，也留存了手作的温度与心意。”</w:t>
      </w:r>
    </w:p>
    <w:p w14:paraId="4D90D4C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这幅从湖北“绣”往世界的婚书，源于传承千年的大冶刺绣技艺。大冶刺绣是湖北省级非物质文化遗产，其代表性传承人刘小红独创“双面打籽绣”针法并取得国家专利，作品《星云之梦》曾随神舟十一号载人飞船翱翔太空。</w:t>
      </w:r>
    </w:p>
    <w:p w14:paraId="539DA34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2016年，刘小红为女儿彭肖肖绣制了一件满铺“丹凤朝阳”纹样的中式秀禾嫁衣。披上嫁衣那一刻，彭肖肖热泪盈眶：“我深切感受到，大冶刺绣不仅是手艺，更是中国文化血脉里流淌的浪漫。”自此，她决心与母亲共同守护这项非遗，并为其注入时代活力。</w:t>
      </w:r>
    </w:p>
    <w:p w14:paraId="514E558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在丰富的绣品中，彭肖肖选择以“婚书”作为打开市场的突破口。“婚书是一诺千金的凭证，是中式浪漫的极致表达。”她洞察到，婚书所承载的“契约精神”与“家庭观念”，是能够引发跨越文化共鸣的情感媒介。</w:t>
      </w:r>
    </w:p>
    <w:p w14:paraId="79C172E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2019年起，彭肖肖尝试以“直播+非遗”的方式，为古老技艺铺设通往现代生活的桥梁。如今，“小红绣”在全网拥有近30万粉丝，教学视频播放量破亿。团队频繁受邀赴美国、法国、韩国等地参展，作品常被抢购一空，其中婚书尤为炙手可热。</w:t>
      </w:r>
    </w:p>
    <w:p w14:paraId="1902A30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文化的交融，在针线间生动呈现。在法国一次展会上，一位来自德国的汉学爱好者定制了一份融合中德文化的婚书，爱不释手：“我丈夫是中国人。婚书上，中国喜鹊与德国矢车菊绣在一起，象征我们的爱情是两种文明的美丽联结。”在新加坡，华裔陈章学为祖父母订制了金婚刺绣婚书。“看到‘囍’字时，两位老人眼眶湿润了。”在写给网店的评价中，陈章学说。</w:t>
      </w:r>
    </w:p>
    <w:p w14:paraId="50568BA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目前，大冶刺绣作品已销往全球30个国家和地区。其中，刺绣婚书月销500余幅。“海外市场的认可证明，源自中国的浪漫与祝福，可以跨越山海，成为连接世界的情感纽带。”彭肖肖说。</w:t>
      </w:r>
    </w:p>
    <w:p w14:paraId="73AC539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602" w:firstLineChars="200"/>
        <w:jc w:val="both"/>
        <w:textAlignment w:val="auto"/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30"/>
          <w:szCs w:val="30"/>
          <w:lang w:val="en-US" w:eastAsia="zh-CN" w:bidi="ar-SA"/>
        </w:rPr>
        <w:t>傍晚，吕石景将完工的婚书仔细封装。这份来自中国的祝福，即将从大冶启程，远渡重洋前往英国。她微笑着说：“愿新人的生活，如这丝线般，紧密、和美，幸福绵长。”</w:t>
      </w:r>
    </w:p>
    <w:p w14:paraId="47BC9FBB">
      <w:pPr>
        <w:numPr>
          <w:ilvl w:val="0"/>
          <w:numId w:val="0"/>
        </w:numPr>
        <w:ind w:leftChars="0"/>
        <w:rPr>
          <w:sz w:val="32"/>
          <w:szCs w:val="32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76697"/>
    <w:rsid w:val="1F615307"/>
    <w:rsid w:val="229717F1"/>
    <w:rsid w:val="3B976697"/>
    <w:rsid w:val="6336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966</Words>
  <Characters>983</Characters>
  <Lines>0</Lines>
  <Paragraphs>0</Paragraphs>
  <TotalTime>2</TotalTime>
  <ScaleCrop>false</ScaleCrop>
  <LinksUpToDate>false</LinksUpToDate>
  <CharactersWithSpaces>984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2026-03-05T08:13:00Z</dcterms:created>
  <dc:creator>DELL</dc:creator>
  <cp:lastModifiedBy>婷</cp:lastModifiedBy>
  <dcterms:modified xsi:type="dcterms:W3CDTF">2026-03-20T00:35:09Z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016E7A83347F49BD8D9DDA84B96D2E45_13</vt:lpwstr>
  </property>
  <property fmtid="{D5CDD505-2E9C-101B-9397-08002B2CF9AE}" pid="4" name="KSOTemplateDocerSaveRecord">
    <vt:lpwstr>eyJoZGlkIjoiMjQ2YWY2MzJiOTA4ODIzNDkwNmJhZTkyY2JjZjI3Y2YiLCJ1c2VySWQiOiI1MjY1NTgwNDEifQ==</vt:lpwstr>
  </property>
</Properties>
</file>